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63442" cy="5455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44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>
          <w:spacing w:val="-2"/>
        </w:rPr>
        <w:t>DIRECTOR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MARKETING</w:t>
      </w:r>
      <w:r>
        <w:rPr>
          <w:spacing w:val="-1"/>
        </w:rPr>
        <w:t> </w:t>
      </w:r>
      <w:r>
        <w:rPr>
          <w:spacing w:val="-2"/>
        </w:rPr>
        <w:t>APPLICATION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304" w:lineRule="auto" w:before="0"/>
        <w:ind w:left="119" w:right="5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8"/>
          <w:sz w:val="17"/>
        </w:rPr>
        <w:t>UP Magazine is Miami University’s student-run fashion and lifestyle magazine inspiring style and authenticity. UP Magazine is seeking</w:t>
      </w:r>
      <w:r>
        <w:rPr>
          <w:rFonts w:ascii="Arial" w:hAnsi="Arial"/>
          <w:i/>
          <w:spacing w:val="-4"/>
          <w:sz w:val="17"/>
        </w:rPr>
        <w:t> talented,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creative,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committed,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and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driven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student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writers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who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are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excited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to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be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part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of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a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collaborative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and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contemporary</w:t>
      </w:r>
      <w:r>
        <w:rPr>
          <w:rFonts w:ascii="Arial" w:hAnsi="Arial"/>
          <w:i/>
          <w:spacing w:val="-8"/>
          <w:sz w:val="17"/>
        </w:rPr>
        <w:t> </w:t>
      </w:r>
      <w:r>
        <w:rPr>
          <w:rFonts w:ascii="Arial" w:hAnsi="Arial"/>
          <w:i/>
          <w:spacing w:val="-4"/>
          <w:sz w:val="17"/>
        </w:rPr>
        <w:t>team.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line="307" w:lineRule="auto" w:before="112"/>
        <w:ind w:left="119" w:right="5"/>
      </w:pPr>
      <w:r>
        <w:rPr/>
        <w:pict>
          <v:line style="position:absolute;mso-position-horizontal-relative:page;mso-position-vertical-relative:paragraph;z-index:15728640" from="72pt,91.941025pt" to="540pt,91.941025pt" stroked="true" strokeweight="2.00025pt" strokecolor="#000000">
            <v:stroke dashstyle="solid"/>
            <w10:wrap type="none"/>
          </v:line>
        </w:pict>
      </w:r>
      <w:r>
        <w:rPr>
          <w:w w:val="110"/>
        </w:rPr>
        <w:t>The Director of Marketing of UP Magazine oversees the Marketing Team. The Director of Marketing is responsible </w:t>
      </w:r>
      <w:r>
        <w:rPr>
          <w:w w:val="115"/>
        </w:rPr>
        <w:t>for maintaining regular communication with the Marketing Team, holding in-person meetings, working with members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secure</w:t>
      </w:r>
      <w:r>
        <w:rPr>
          <w:spacing w:val="-8"/>
          <w:w w:val="115"/>
        </w:rPr>
        <w:t> </w:t>
      </w:r>
      <w:r>
        <w:rPr>
          <w:w w:val="115"/>
        </w:rPr>
        <w:t>advertisements</w:t>
      </w:r>
      <w:r>
        <w:rPr>
          <w:spacing w:val="-8"/>
          <w:w w:val="115"/>
        </w:rPr>
        <w:t> </w:t>
      </w:r>
      <w:r>
        <w:rPr>
          <w:w w:val="115"/>
        </w:rPr>
        <w:t>for</w:t>
      </w:r>
      <w:r>
        <w:rPr>
          <w:spacing w:val="-8"/>
          <w:w w:val="115"/>
        </w:rPr>
        <w:t> </w:t>
      </w:r>
      <w:r>
        <w:rPr>
          <w:w w:val="115"/>
        </w:rPr>
        <w:t>each</w:t>
      </w:r>
      <w:r>
        <w:rPr>
          <w:spacing w:val="-8"/>
          <w:w w:val="115"/>
        </w:rPr>
        <w:t> </w:t>
      </w:r>
      <w:r>
        <w:rPr>
          <w:w w:val="115"/>
        </w:rPr>
        <w:t>print</w:t>
      </w:r>
      <w:r>
        <w:rPr>
          <w:spacing w:val="-8"/>
          <w:w w:val="115"/>
        </w:rPr>
        <w:t> </w:t>
      </w:r>
      <w:r>
        <w:rPr>
          <w:w w:val="115"/>
        </w:rPr>
        <w:t>issue,</w:t>
      </w:r>
      <w:r>
        <w:rPr>
          <w:spacing w:val="-8"/>
          <w:w w:val="115"/>
        </w:rPr>
        <w:t> </w:t>
      </w:r>
      <w:r>
        <w:rPr>
          <w:w w:val="115"/>
        </w:rPr>
        <w:t>working</w:t>
      </w:r>
      <w:r>
        <w:rPr>
          <w:spacing w:val="-8"/>
          <w:w w:val="115"/>
        </w:rPr>
        <w:t> </w:t>
      </w:r>
      <w:r>
        <w:rPr>
          <w:w w:val="115"/>
        </w:rPr>
        <w:t>with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Event</w:t>
      </w:r>
      <w:r>
        <w:rPr>
          <w:spacing w:val="-8"/>
          <w:w w:val="115"/>
        </w:rPr>
        <w:t> </w:t>
      </w:r>
      <w:r>
        <w:rPr>
          <w:w w:val="115"/>
        </w:rPr>
        <w:t>Planning</w:t>
      </w:r>
      <w:r>
        <w:rPr>
          <w:spacing w:val="-8"/>
          <w:w w:val="115"/>
        </w:rPr>
        <w:t> </w:t>
      </w:r>
      <w:r>
        <w:rPr>
          <w:w w:val="115"/>
        </w:rPr>
        <w:t>Team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market</w:t>
      </w:r>
      <w:r>
        <w:rPr>
          <w:spacing w:val="-8"/>
          <w:w w:val="115"/>
        </w:rPr>
        <w:t> </w:t>
      </w:r>
      <w:r>
        <w:rPr>
          <w:w w:val="115"/>
        </w:rPr>
        <w:t>the release</w:t>
      </w:r>
      <w:r>
        <w:rPr>
          <w:spacing w:val="-10"/>
          <w:w w:val="115"/>
        </w:rPr>
        <w:t> </w:t>
      </w:r>
      <w:r>
        <w:rPr>
          <w:w w:val="115"/>
        </w:rPr>
        <w:t>parties,</w:t>
      </w:r>
      <w:r>
        <w:rPr>
          <w:spacing w:val="-10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planning</w:t>
      </w:r>
      <w:r>
        <w:rPr>
          <w:spacing w:val="-10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overseeing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execution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distribution</w:t>
      </w:r>
      <w:r>
        <w:rPr>
          <w:spacing w:val="-10"/>
          <w:w w:val="115"/>
        </w:rPr>
        <w:t> </w:t>
      </w:r>
      <w:r>
        <w:rPr>
          <w:w w:val="115"/>
        </w:rPr>
        <w:t>for</w:t>
      </w:r>
      <w:r>
        <w:rPr>
          <w:spacing w:val="-10"/>
          <w:w w:val="115"/>
        </w:rPr>
        <w:t> </w:t>
      </w:r>
      <w:r>
        <w:rPr>
          <w:w w:val="115"/>
        </w:rPr>
        <w:t>each</w:t>
      </w:r>
      <w:r>
        <w:rPr>
          <w:spacing w:val="-10"/>
          <w:w w:val="115"/>
        </w:rPr>
        <w:t> </w:t>
      </w:r>
      <w:r>
        <w:rPr>
          <w:w w:val="115"/>
        </w:rPr>
        <w:t>issue.</w:t>
      </w:r>
      <w:r>
        <w:rPr>
          <w:spacing w:val="-10"/>
          <w:w w:val="115"/>
        </w:rPr>
        <w:t> </w:t>
      </w:r>
      <w:r>
        <w:rPr>
          <w:w w:val="115"/>
        </w:rPr>
        <w:t>This</w:t>
      </w:r>
      <w:r>
        <w:rPr>
          <w:spacing w:val="-10"/>
          <w:w w:val="115"/>
        </w:rPr>
        <w:t> </w:t>
      </w:r>
      <w:r>
        <w:rPr>
          <w:w w:val="115"/>
        </w:rPr>
        <w:t>position</w:t>
      </w:r>
      <w:r>
        <w:rPr>
          <w:spacing w:val="-10"/>
          <w:w w:val="115"/>
        </w:rPr>
        <w:t> </w:t>
      </w:r>
      <w:r>
        <w:rPr>
          <w:w w:val="115"/>
        </w:rPr>
        <w:t>requires leadership, commitment, creativity, drive, and communication.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10"/>
          <w:sz w:val="20"/>
        </w:rPr>
        <w:t>Name:</w:t>
      </w:r>
    </w:p>
    <w:p>
      <w:pPr>
        <w:spacing w:before="63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Email:</w:t>
      </w:r>
    </w:p>
    <w:p>
      <w:pPr>
        <w:spacing w:before="64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Year:</w:t>
      </w:r>
    </w:p>
    <w:p>
      <w:pPr>
        <w:spacing w:before="68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Phone:</w:t>
      </w:r>
    </w:p>
    <w:p>
      <w:pPr>
        <w:spacing w:before="59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10"/>
          <w:sz w:val="20"/>
        </w:rPr>
        <w:t>Major(s):</w:t>
      </w:r>
    </w:p>
    <w:p>
      <w:pPr>
        <w:spacing w:before="63"/>
        <w:ind w:left="120" w:right="0" w:firstLine="0"/>
        <w:jc w:val="left"/>
        <w:rPr>
          <w:b/>
          <w:sz w:val="20"/>
        </w:rPr>
      </w:pPr>
      <w:r>
        <w:rPr>
          <w:b/>
          <w:spacing w:val="-2"/>
          <w:w w:val="110"/>
          <w:sz w:val="20"/>
        </w:rPr>
        <w:t>Minor(s):</w:t>
      </w:r>
    </w:p>
    <w:p>
      <w:pPr>
        <w:pStyle w:val="BodyText"/>
        <w:rPr>
          <w:b/>
        </w:rPr>
      </w:pPr>
    </w:p>
    <w:p>
      <w:pPr>
        <w:spacing w:line="612" w:lineRule="auto" w:before="127"/>
        <w:ind w:left="119" w:right="5005" w:firstLine="0"/>
        <w:jc w:val="left"/>
        <w:rPr>
          <w:b/>
          <w:sz w:val="20"/>
        </w:rPr>
      </w:pPr>
      <w:r>
        <w:rPr>
          <w:b/>
          <w:w w:val="105"/>
          <w:sz w:val="20"/>
        </w:rPr>
        <w:t>Current and/or previous experience with </w:t>
      </w:r>
      <w:r>
        <w:rPr>
          <w:b/>
          <w:w w:val="105"/>
          <w:sz w:val="20"/>
        </w:rPr>
        <w:t>UP? Related experience:</w:t>
      </w:r>
    </w:p>
    <w:p>
      <w:pPr>
        <w:spacing w:before="6"/>
        <w:ind w:left="11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Current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on-campus</w:t>
      </w:r>
      <w:r>
        <w:rPr>
          <w:b/>
          <w:spacing w:val="-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involvement:</w:t>
      </w:r>
    </w:p>
    <w:p>
      <w:pPr>
        <w:pStyle w:val="BodyText"/>
        <w:rPr>
          <w:b/>
        </w:rPr>
      </w:pPr>
    </w:p>
    <w:p>
      <w:pPr>
        <w:spacing w:line="607" w:lineRule="auto" w:before="127"/>
        <w:ind w:left="119" w:right="2466" w:firstLine="0"/>
        <w:jc w:val="left"/>
        <w:rPr>
          <w:b/>
          <w:sz w:val="20"/>
        </w:rPr>
      </w:pPr>
      <w:r>
        <w:rPr>
          <w:b/>
          <w:w w:val="105"/>
          <w:sz w:val="20"/>
        </w:rPr>
        <w:t>If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studying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abroad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upcoming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school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year,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please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specify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which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semester: How much time are you able to devote to UP each week?</w:t>
      </w:r>
    </w:p>
    <w:p>
      <w:pPr>
        <w:spacing w:after="0" w:line="60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620" w:header="0" w:top="1460" w:bottom="1820" w:left="1320" w:right="1500"/>
          <w:pgNumType w:start="1"/>
        </w:sectPr>
      </w:pPr>
    </w:p>
    <w:p>
      <w:pPr>
        <w:spacing w:line="612" w:lineRule="auto" w:before="42"/>
        <w:ind w:left="119" w:right="4679" w:firstLine="0"/>
        <w:jc w:val="left"/>
        <w:rPr>
          <w:b/>
          <w:sz w:val="20"/>
        </w:rPr>
      </w:pPr>
      <w:r>
        <w:rPr>
          <w:b/>
          <w:w w:val="105"/>
          <w:sz w:val="20"/>
        </w:rPr>
        <w:t>What makes you the ideal candidate for this </w:t>
      </w:r>
      <w:r>
        <w:rPr>
          <w:b/>
          <w:w w:val="105"/>
          <w:sz w:val="20"/>
        </w:rPr>
        <w:t>position? Do you have any past leadership experience?</w:t>
      </w:r>
    </w:p>
    <w:p>
      <w:pPr>
        <w:spacing w:line="612" w:lineRule="auto" w:before="1"/>
        <w:ind w:left="119" w:right="5005" w:firstLine="0"/>
        <w:jc w:val="left"/>
        <w:rPr>
          <w:b/>
          <w:sz w:val="20"/>
        </w:rPr>
      </w:pPr>
      <w:r>
        <w:rPr>
          <w:b/>
          <w:w w:val="110"/>
          <w:sz w:val="20"/>
        </w:rPr>
        <w:t>Why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you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want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be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the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Director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of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Marketing? What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ideas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you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have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for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the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Marketing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Team?</w:t>
      </w:r>
    </w:p>
    <w:sectPr>
      <w:pgSz w:w="12240" w:h="15840"/>
      <w:pgMar w:header="0" w:footer="1620" w:top="1400" w:bottom="1820" w:left="13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iberation Sans Narrow">
    <w:altName w:val="Liberation Sans Narrow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762944" from="72pt,702pt" to="540pt,702pt" stroked="true" strokeweight="2.000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149307pt;margin-top:717.953308pt;width:195.75pt;height:24.4pt;mso-position-horizontal-relative:page;mso-position-vertical-relative:page;z-index:-15762432" type="#_x0000_t202" id="docshape1" filled="false" stroked="false">
          <v:textbox inset="0,0,0,0">
            <w:txbxContent>
              <w:p>
                <w:pPr>
                  <w:spacing w:line="154" w:lineRule="exact" w:before="0"/>
                  <w:ind w:left="95" w:right="95" w:firstLine="0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PLEASE ATTACH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RESUME</w:t>
                </w:r>
                <w:r>
                  <w:rPr>
                    <w:b/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RELATED WORK</w:t>
                </w:r>
                <w:r>
                  <w:rPr>
                    <w:b/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IF </w:t>
                </w:r>
                <w:r>
                  <w:rPr>
                    <w:spacing w:val="-2"/>
                    <w:sz w:val="14"/>
                  </w:rPr>
                  <w:t>APPLICABLE</w:t>
                </w:r>
              </w:p>
              <w:p>
                <w:pPr>
                  <w:spacing w:before="76"/>
                  <w:ind w:left="95" w:right="95" w:firstLine="0"/>
                  <w:jc w:val="center"/>
                  <w:rPr>
                    <w:b/>
                    <w:sz w:val="14"/>
                  </w:rPr>
                </w:pPr>
                <w:r>
                  <w:rPr>
                    <w:spacing w:val="-2"/>
                    <w:sz w:val="14"/>
                  </w:rPr>
                  <w:t>PLEASE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RETURN</w:t>
                </w:r>
                <w:r>
                  <w:rPr>
                    <w:spacing w:val="7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APPLICATION</w:t>
                </w:r>
                <w:r>
                  <w:rPr>
                    <w:spacing w:val="7"/>
                    <w:sz w:val="14"/>
                  </w:rPr>
                  <w:t> </w:t>
                </w:r>
                <w:r>
                  <w:rPr>
                    <w:spacing w:val="-2"/>
                    <w:sz w:val="14"/>
                  </w:rPr>
                  <w:t>TO</w:t>
                </w:r>
                <w:r>
                  <w:rPr>
                    <w:spacing w:val="7"/>
                    <w:sz w:val="14"/>
                  </w:rPr>
                  <w:t> </w:t>
                </w:r>
                <w:hyperlink r:id="rId1">
                  <w:r>
                    <w:rPr>
                      <w:b/>
                      <w:spacing w:val="-2"/>
                      <w:sz w:val="14"/>
                    </w:rPr>
                    <w:t>UPMAGAZINEMU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>@</w:t>
                  </w:r>
                  <w:r>
                    <w:rPr>
                      <w:b/>
                      <w:spacing w:val="-2"/>
                      <w:sz w:val="14"/>
                    </w:rPr>
                    <w:t>GMAIL</w:t>
                  </w:r>
                  <w:r>
                    <w:rPr>
                      <w:b/>
                      <w:spacing w:val="-2"/>
                      <w:sz w:val="20"/>
                    </w:rPr>
                    <w:t>.</w:t>
                  </w:r>
                  <w:r>
                    <w:rPr>
                      <w:b/>
                      <w:spacing w:val="-2"/>
                      <w:sz w:val="14"/>
                    </w:rPr>
                    <w:t>COM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006" w:right="2826"/>
      <w:jc w:val="center"/>
    </w:pPr>
    <w:rPr>
      <w:rFonts w:ascii="Liberation Sans Narrow" w:hAnsi="Liberation Sans Narrow" w:eastAsia="Liberation Sans Narrow" w:cs="Liberation Sans Narrow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UPMAGAZINEMU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 Director of Marketing Application 2022- Taylor Shockley.docx</dc:title>
  <dcterms:created xsi:type="dcterms:W3CDTF">2023-04-25T18:24:04Z</dcterms:created>
  <dcterms:modified xsi:type="dcterms:W3CDTF">2023-04-25T18:24:04Z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Skia/PDF m114 Google Docs Renderer</vt:lpwstr>
  </property>
</Properties>
</file>